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45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080"/>
        <w:gridCol w:w="1710"/>
        <w:gridCol w:w="2970"/>
        <w:gridCol w:w="3690"/>
        <w:gridCol w:w="1530"/>
        <w:gridCol w:w="2070"/>
        <w:gridCol w:w="1890"/>
        <w:gridCol w:w="1890"/>
      </w:tblGrid>
      <w:tr w:rsidR="0050032F" w:rsidRPr="00DD33F0" w:rsidTr="0050032F">
        <w:tc>
          <w:tcPr>
            <w:tcW w:w="1278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Trail Area (#)</w:t>
            </w:r>
          </w:p>
        </w:tc>
        <w:tc>
          <w:tcPr>
            <w:tcW w:w="135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Trail Segment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Length of segment (miles)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Phase of Development</w:t>
            </w:r>
          </w:p>
        </w:tc>
        <w:tc>
          <w:tcPr>
            <w:tcW w:w="297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To Do:</w:t>
            </w:r>
          </w:p>
        </w:tc>
        <w:tc>
          <w:tcPr>
            <w:tcW w:w="3690" w:type="dxa"/>
          </w:tcPr>
          <w:p w:rsidR="0050032F" w:rsidRPr="00DD33F0" w:rsidRDefault="0050032F" w:rsidP="000D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F0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Strategy</w:t>
            </w:r>
          </w:p>
        </w:tc>
        <w:tc>
          <w:tcPr>
            <w:tcW w:w="1530" w:type="dxa"/>
          </w:tcPr>
          <w:p w:rsidR="0050032F" w:rsidRPr="00DD33F0" w:rsidRDefault="0050032F" w:rsidP="000D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GIS mileage (Sara)</w:t>
            </w:r>
          </w:p>
        </w:tc>
        <w:tc>
          <w:tcPr>
            <w:tcW w:w="2070" w:type="dxa"/>
          </w:tcPr>
          <w:p w:rsidR="0050032F" w:rsidRDefault="0050032F" w:rsidP="000D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Existing Mileage</w:t>
            </w:r>
          </w:p>
        </w:tc>
        <w:tc>
          <w:tcPr>
            <w:tcW w:w="1890" w:type="dxa"/>
          </w:tcPr>
          <w:p w:rsidR="0050032F" w:rsidRDefault="0050032F" w:rsidP="000D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 Mapper?</w:t>
            </w:r>
          </w:p>
        </w:tc>
        <w:tc>
          <w:tcPr>
            <w:tcW w:w="1890" w:type="dxa"/>
          </w:tcPr>
          <w:p w:rsidR="0050032F" w:rsidRDefault="0050032F" w:rsidP="000D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 UMP Name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0032F" w:rsidRPr="002B09B7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 w:rsidRPr="002B09B7">
              <w:rPr>
                <w:rFonts w:ascii="Times New Roman" w:hAnsi="Times New Roman" w:cs="Times New Roman"/>
                <w:sz w:val="24"/>
              </w:rPr>
              <w:t>Corinth Park and Beach to Proposed Takeout</w:t>
            </w:r>
          </w:p>
        </w:tc>
        <w:tc>
          <w:tcPr>
            <w:tcW w:w="1080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A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10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Long-term development of trail route connecting towns of Corinth and Hadley would require committed/intensive effort by local citizens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Work with Town of Lake Luzerne to construct a takeout at the proposed site (required for segment of trail to be feasible)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Alt A – 5.4 miles of waterway; Alt C – 5.5 mile on-road trail, just needs signage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Proposed Takeout to Bear Slides Trailhead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71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Partially complete as an on-road experience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Large tracts have infrastructure in place to accommodate trail users</w:t>
            </w:r>
          </w:p>
          <w:p w:rsidR="0050032F" w:rsidRPr="00213F18" w:rsidRDefault="0050032F" w:rsidP="000D7A18">
            <w:pPr>
              <w:tabs>
                <w:tab w:val="left" w:pos="2070"/>
              </w:tabs>
            </w:pPr>
            <w:r>
              <w:tab/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To move trail off-road along River Road onto dedicated path (amend the LG Wild Forest UMP): trail would need to avoid agricultural areas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Require signage to designate trail and installation of road cross markers where needed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Pr="002B09B7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7.7 (0.3)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5.57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Bear Slides Trail has mileage of 0.42; FW trail shows 0.98 </w:t>
            </w:r>
          </w:p>
        </w:tc>
        <w:tc>
          <w:tcPr>
            <w:tcW w:w="1890" w:type="dxa"/>
          </w:tcPr>
          <w:p w:rsidR="0050032F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Lake George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Bear Slides Trailhead to Hickory Hill Ski Area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Sections between state lands and along Katts Corner Road will require negotiations with 1 to 3 landowners to make connections necessary for a safe, unimpeded trail corridor</w:t>
            </w:r>
          </w:p>
          <w:p w:rsidR="0050032F" w:rsidRPr="00A5688E" w:rsidRDefault="0050032F" w:rsidP="00B4473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Gaining local support for acquiring recreation easements on private lands critical to success of corridor (necessary to achieve access to lands in Pack Forest and to South, North)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21.31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Pr="00384149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Lake George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3B)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Hickory Hill Area to Hudson River Nature Trails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Land ownership is limited to public entities and a single private owner who has stated a willingness to discuss and allow project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Amending LG Wild Forest UMP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22.76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Hudson River Nature Trails</w:t>
            </w:r>
          </w:p>
        </w:tc>
        <w:tc>
          <w:tcPr>
            <w:tcW w:w="1890" w:type="dxa"/>
          </w:tcPr>
          <w:p w:rsidR="0050032F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Lake George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3C)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Hudson River Nature Trails to Potter Brook Road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710" w:type="dxa"/>
          </w:tcPr>
          <w:p w:rsidR="0050032F" w:rsidRPr="00B07884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Require extensive administration development by Warren County DOT and possibly utilize State and Federal Transportation Grant funding streams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Bridge spanning Schroon River to connect FWHT to southern communities (long span suspension bridge similar to West Stony Creek in Silver Lake Wilderness would be ideal)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7.3 (0.4)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18.65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Hudson River Nature Trails</w:t>
            </w:r>
          </w:p>
        </w:tc>
        <w:tc>
          <w:tcPr>
            <w:tcW w:w="1890" w:type="dxa"/>
          </w:tcPr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Potter Brook Road to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Riparius Bridge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7.42</w:t>
            </w:r>
          </w:p>
        </w:tc>
        <w:tc>
          <w:tcPr>
            <w:tcW w:w="1710" w:type="dxa"/>
          </w:tcPr>
          <w:p w:rsidR="0050032F" w:rsidRPr="00B07884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Recreation easements with private landowners (2)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Require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07884">
              <w:rPr>
                <w:rFonts w:ascii="Times New Roman" w:hAnsi="Times New Roman" w:cs="Times New Roman"/>
                <w:sz w:val="24"/>
              </w:rPr>
              <w:t xml:space="preserve"> construction of </w:t>
            </w:r>
            <w:r w:rsidRPr="00B07884">
              <w:rPr>
                <w:rFonts w:ascii="Times New Roman" w:hAnsi="Times New Roman" w:cs="Times New Roman"/>
                <w:sz w:val="24"/>
              </w:rPr>
              <w:lastRenderedPageBreak/>
              <w:t>new trail on southern large parcel of private land by Washburn Eddy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lastRenderedPageBreak/>
              <w:t>Public recreation easements on 2 land parcels surrounded by State Land by Washburn Eddy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lastRenderedPageBreak/>
              <w:t>Amending LG Wild Forest UMP to include trails on state lands in corridor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lastRenderedPageBreak/>
              <w:t>7.7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4.37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Pr="00384149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Lake George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Riparius Bridge to Johnsburg Town Hall</w:t>
            </w: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29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0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8.76 </w:t>
            </w: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Johnsburg Town Hall to Moxham Mountain Trailhead (Option A: River Road Extension; Option B: Route 28N Moxham Trailhead)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 A) 8.7</w:t>
            </w:r>
          </w:p>
        </w:tc>
        <w:tc>
          <w:tcPr>
            <w:tcW w:w="1710" w:type="dxa"/>
          </w:tcPr>
          <w:p w:rsidR="0050032F" w:rsidRPr="00B07884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Private land easement required for trail from end of River Road to the State Lands in Minerva</w:t>
            </w:r>
          </w:p>
          <w:p w:rsidR="0050032F" w:rsidRPr="00213F18" w:rsidRDefault="0050032F" w:rsidP="000D7A18">
            <w:pPr>
              <w:tabs>
                <w:tab w:val="left" w:pos="1935"/>
              </w:tabs>
            </w:pPr>
            <w:r>
              <w:tab/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File permit with NYSDOT to use right of way of 28N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Trail easements through private property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Section through state land; work with DEC to amend UMP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6.06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Moxham Mountain? – not in WC</w:t>
            </w:r>
          </w:p>
        </w:tc>
        <w:tc>
          <w:tcPr>
            <w:tcW w:w="1890" w:type="dxa"/>
          </w:tcPr>
          <w:p w:rsidR="0050032F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Vanderwhacker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Mountain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2F" w:rsidRPr="00A5688E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Option B) 5.4 </w:t>
            </w:r>
          </w:p>
        </w:tc>
        <w:tc>
          <w:tcPr>
            <w:tcW w:w="1710" w:type="dxa"/>
          </w:tcPr>
          <w:p w:rsidR="0050032F" w:rsidRPr="00B07884" w:rsidRDefault="0050032F" w:rsidP="000D7A18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Less desirable (along 28N)</w:t>
            </w: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18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Pr="00DD33F0" w:rsidRDefault="00E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Vanderwhacker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Mountain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>Moxham Trailhead to North Woods Club Road</w:t>
            </w:r>
          </w:p>
        </w:tc>
        <w:tc>
          <w:tcPr>
            <w:tcW w:w="108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710" w:type="dxa"/>
          </w:tcPr>
          <w:p w:rsidR="0050032F" w:rsidRPr="00B07884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2 stream crossings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Inclusion of Hudson Gorge UMP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Work with DEC to develop amendment for existing and under development UMP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0.6 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Pr="00384149" w:rsidRDefault="00E73D70" w:rsidP="003841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Vanderwhacker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Mountain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7B)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>North Words Club Road to Huntley Pond and the Blue Ledges Trailhead</w:t>
            </w:r>
          </w:p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  <w:p w:rsidR="0050032F" w:rsidRPr="002B09B7" w:rsidRDefault="0050032F" w:rsidP="003841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1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Default="00E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Vanderwhacker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Mountain Wild Forest; bordering Hudson Gorge Wilderness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7C)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 xml:space="preserve">Huntley </w:t>
            </w:r>
            <w:r w:rsidRPr="007F7B68">
              <w:rPr>
                <w:rFonts w:ascii="Times New Roman" w:hAnsi="Times New Roman" w:cs="Times New Roman"/>
                <w:sz w:val="24"/>
              </w:rPr>
              <w:lastRenderedPageBreak/>
              <w:t>Pond and the Blue Ledges Trailhead to Polaris Club Bridge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 xml:space="preserve">Limiting impact on </w:t>
            </w:r>
            <w:r w:rsidRPr="00B07884">
              <w:rPr>
                <w:rFonts w:ascii="Times New Roman" w:hAnsi="Times New Roman" w:cs="Times New Roman"/>
                <w:sz w:val="24"/>
              </w:rPr>
              <w:lastRenderedPageBreak/>
              <w:t>wilderness or Primitive Area</w:t>
            </w: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(0.6)</w:t>
            </w:r>
          </w:p>
        </w:tc>
        <w:tc>
          <w:tcPr>
            <w:tcW w:w="20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Default="00E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Hudson Gorge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Wilderness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>Polaris Club Road Bridge to State Route 28N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297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Allow connection to Indian Lake when bridge is built across Cedar River</w:t>
            </w: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Default="00E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Mountain Wild Forest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8B)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>State Route 28N to Great Camp Santanoni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1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</w:p>
        </w:tc>
        <w:tc>
          <w:tcPr>
            <w:tcW w:w="297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7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189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0032F" w:rsidRDefault="00E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Vanderwhacker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Mountain Wild Forest; Lake Harris Campground</w:t>
            </w:r>
            <w:r w:rsidR="00ED25ED">
              <w:rPr>
                <w:rFonts w:ascii="Times New Roman" w:hAnsi="Times New Roman" w:cs="Times New Roman"/>
                <w:sz w:val="24"/>
                <w:szCs w:val="24"/>
              </w:rPr>
              <w:t xml:space="preserve">; border of High Peaks Wilderness </w:t>
            </w:r>
          </w:p>
        </w:tc>
      </w:tr>
      <w:tr w:rsidR="0050032F" w:rsidRPr="00DD33F0" w:rsidTr="0050032F">
        <w:tc>
          <w:tcPr>
            <w:tcW w:w="1278" w:type="dxa"/>
          </w:tcPr>
          <w:p w:rsidR="0050032F" w:rsidRPr="007F7B68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68">
              <w:rPr>
                <w:rFonts w:ascii="Times New Roman" w:hAnsi="Times New Roman" w:cs="Times New Roman"/>
                <w:b/>
                <w:sz w:val="24"/>
                <w:szCs w:val="24"/>
              </w:rPr>
              <w:t>8C)</w:t>
            </w:r>
          </w:p>
        </w:tc>
        <w:tc>
          <w:tcPr>
            <w:tcW w:w="1350" w:type="dxa"/>
          </w:tcPr>
          <w:p w:rsidR="0050032F" w:rsidRPr="007F7B68" w:rsidRDefault="0050032F" w:rsidP="007F7B68">
            <w:pPr>
              <w:rPr>
                <w:rFonts w:ascii="Times New Roman" w:hAnsi="Times New Roman" w:cs="Times New Roman"/>
                <w:sz w:val="24"/>
              </w:rPr>
            </w:pPr>
            <w:r w:rsidRPr="007F7B68">
              <w:rPr>
                <w:rFonts w:ascii="Times New Roman" w:hAnsi="Times New Roman" w:cs="Times New Roman"/>
                <w:sz w:val="24"/>
              </w:rPr>
              <w:t>Great Camp Santanoni to Santanoni Range Trailhead</w:t>
            </w:r>
          </w:p>
        </w:tc>
        <w:tc>
          <w:tcPr>
            <w:tcW w:w="1080" w:type="dxa"/>
          </w:tcPr>
          <w:p w:rsidR="0050032F" w:rsidRPr="00DD33F0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50032F" w:rsidRPr="00B07884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84">
              <w:rPr>
                <w:rFonts w:ascii="Times New Roman" w:hAnsi="Times New Roman" w:cs="Times New Roman"/>
                <w:sz w:val="24"/>
                <w:szCs w:val="24"/>
              </w:rPr>
              <w:t>Partially complete</w:t>
            </w:r>
          </w:p>
        </w:tc>
        <w:tc>
          <w:tcPr>
            <w:tcW w:w="2970" w:type="dxa"/>
          </w:tcPr>
          <w:p w:rsidR="0050032F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Land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ownership/classification in process of being converted to NYS Lands</w:t>
            </w:r>
          </w:p>
        </w:tc>
        <w:tc>
          <w:tcPr>
            <w:tcW w:w="3690" w:type="dxa"/>
          </w:tcPr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Amending and including trail development in 3 applicable state land UMP’s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078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032F" w:rsidRPr="00B07884" w:rsidRDefault="0050032F" w:rsidP="00B07884">
            <w:pPr>
              <w:rPr>
                <w:rFonts w:ascii="Times New Roman" w:hAnsi="Times New Roman" w:cs="Times New Roman"/>
                <w:sz w:val="24"/>
              </w:rPr>
            </w:pPr>
            <w:r w:rsidRPr="00B07884">
              <w:rPr>
                <w:rFonts w:ascii="Times New Roman" w:hAnsi="Times New Roman" w:cs="Times New Roman"/>
                <w:sz w:val="24"/>
              </w:rPr>
              <w:t>Work with DEC to develop amendment and additions for existing and under development UMP’s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 w:rsidRPr="00384149">
              <w:rPr>
                <w:rFonts w:ascii="Times New Roman" w:hAnsi="Times New Roman" w:cs="Times New Roman"/>
                <w:sz w:val="24"/>
              </w:rPr>
              <w:t>9.5</w:t>
            </w:r>
          </w:p>
        </w:tc>
        <w:tc>
          <w:tcPr>
            <w:tcW w:w="207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18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Pr="00384149" w:rsidRDefault="00ED25ED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 Peaks Wilderness</w:t>
            </w:r>
            <w:bookmarkStart w:id="0" w:name="_GoBack"/>
            <w:bookmarkEnd w:id="0"/>
          </w:p>
        </w:tc>
      </w:tr>
      <w:tr w:rsidR="0050032F" w:rsidRPr="00DD33F0" w:rsidTr="0050032F">
        <w:trPr>
          <w:trHeight w:val="863"/>
        </w:trPr>
        <w:tc>
          <w:tcPr>
            <w:tcW w:w="1278" w:type="dxa"/>
          </w:tcPr>
          <w:p w:rsidR="0050032F" w:rsidRPr="00384149" w:rsidRDefault="0050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Mileage</w:t>
            </w:r>
          </w:p>
        </w:tc>
        <w:tc>
          <w:tcPr>
            <w:tcW w:w="135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50032F" w:rsidRDefault="0050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1710" w:type="dxa"/>
          </w:tcPr>
          <w:p w:rsidR="0050032F" w:rsidRPr="00EE4A93" w:rsidRDefault="00500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</w:tcPr>
          <w:p w:rsidR="0050032F" w:rsidRDefault="0050032F" w:rsidP="0038414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50032F" w:rsidRPr="00384149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100.04</w:t>
            </w:r>
          </w:p>
        </w:tc>
        <w:tc>
          <w:tcPr>
            <w:tcW w:w="2070" w:type="dxa"/>
          </w:tcPr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50032F" w:rsidRDefault="0050032F" w:rsidP="003841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05F4" w:rsidRDefault="00ED25ED"/>
    <w:sectPr w:rsidR="00E405F4" w:rsidSect="0050032F">
      <w:head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F0" w:rsidRDefault="00DD33F0" w:rsidP="00DD33F0">
      <w:pPr>
        <w:spacing w:after="0" w:line="240" w:lineRule="auto"/>
      </w:pPr>
      <w:r>
        <w:separator/>
      </w:r>
    </w:p>
  </w:endnote>
  <w:endnote w:type="continuationSeparator" w:id="0">
    <w:p w:rsidR="00DD33F0" w:rsidRDefault="00DD33F0" w:rsidP="00D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F0" w:rsidRDefault="00DD33F0" w:rsidP="00DD33F0">
      <w:pPr>
        <w:spacing w:after="0" w:line="240" w:lineRule="auto"/>
      </w:pPr>
      <w:r>
        <w:separator/>
      </w:r>
    </w:p>
  </w:footnote>
  <w:footnote w:type="continuationSeparator" w:id="0">
    <w:p w:rsidR="00DD33F0" w:rsidRDefault="00DD33F0" w:rsidP="00DD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F0" w:rsidRPr="00DD33F0" w:rsidRDefault="00DD33F0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First Wilderness Trail Segments, Phases of Development, and what needs to be done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42F"/>
    <w:multiLevelType w:val="hybridMultilevel"/>
    <w:tmpl w:val="576A0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218A"/>
    <w:multiLevelType w:val="hybridMultilevel"/>
    <w:tmpl w:val="E22679E8"/>
    <w:lvl w:ilvl="0" w:tplc="54F0E1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372FE"/>
    <w:multiLevelType w:val="hybridMultilevel"/>
    <w:tmpl w:val="9B768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B1D3E"/>
    <w:multiLevelType w:val="hybridMultilevel"/>
    <w:tmpl w:val="4C50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66093"/>
    <w:multiLevelType w:val="hybridMultilevel"/>
    <w:tmpl w:val="1AAC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55761"/>
    <w:multiLevelType w:val="hybridMultilevel"/>
    <w:tmpl w:val="1B44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647B6"/>
    <w:multiLevelType w:val="hybridMultilevel"/>
    <w:tmpl w:val="470ABC9A"/>
    <w:lvl w:ilvl="0" w:tplc="FD789C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9826E6"/>
    <w:multiLevelType w:val="hybridMultilevel"/>
    <w:tmpl w:val="B7DC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22193"/>
    <w:multiLevelType w:val="hybridMultilevel"/>
    <w:tmpl w:val="769C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0"/>
    <w:rsid w:val="000724F5"/>
    <w:rsid w:val="00155E1E"/>
    <w:rsid w:val="002C6760"/>
    <w:rsid w:val="003367C6"/>
    <w:rsid w:val="00384149"/>
    <w:rsid w:val="0050032F"/>
    <w:rsid w:val="00552A20"/>
    <w:rsid w:val="00617F10"/>
    <w:rsid w:val="006357FB"/>
    <w:rsid w:val="006A4141"/>
    <w:rsid w:val="007F7B68"/>
    <w:rsid w:val="00853B9F"/>
    <w:rsid w:val="00922B88"/>
    <w:rsid w:val="00A87F08"/>
    <w:rsid w:val="00AD26E4"/>
    <w:rsid w:val="00B07884"/>
    <w:rsid w:val="00B4473F"/>
    <w:rsid w:val="00C10A13"/>
    <w:rsid w:val="00CF3131"/>
    <w:rsid w:val="00D640BA"/>
    <w:rsid w:val="00D844C4"/>
    <w:rsid w:val="00DD33F0"/>
    <w:rsid w:val="00DE317A"/>
    <w:rsid w:val="00E60E1F"/>
    <w:rsid w:val="00E73D70"/>
    <w:rsid w:val="00ED25ED"/>
    <w:rsid w:val="00EE4A93"/>
    <w:rsid w:val="00F422D3"/>
    <w:rsid w:val="00F9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CF4A"/>
  <w15:docId w15:val="{A8554C10-35F3-4DC1-9247-A1B0CEB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0"/>
  </w:style>
  <w:style w:type="paragraph" w:styleId="Footer">
    <w:name w:val="footer"/>
    <w:basedOn w:val="Normal"/>
    <w:link w:val="FooterChar"/>
    <w:uiPriority w:val="99"/>
    <w:unhideWhenUsed/>
    <w:rsid w:val="00D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0"/>
  </w:style>
  <w:style w:type="table" w:styleId="TableGrid">
    <w:name w:val="Table Grid"/>
    <w:basedOn w:val="TableNormal"/>
    <w:uiPriority w:val="59"/>
    <w:rsid w:val="00DD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Amanda</dc:creator>
  <cp:lastModifiedBy>Beck, Amanda</cp:lastModifiedBy>
  <cp:revision>2</cp:revision>
  <dcterms:created xsi:type="dcterms:W3CDTF">2021-09-13T18:24:00Z</dcterms:created>
  <dcterms:modified xsi:type="dcterms:W3CDTF">2021-09-13T18:24:00Z</dcterms:modified>
</cp:coreProperties>
</file>